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C600B2">
      <w:pPr>
        <w:spacing w:before="88" w:line="219" w:lineRule="auto"/>
        <w:ind w:left="133"/>
        <w:rPr>
          <w:rFonts w:ascii="宋体" w:hAnsi="宋体" w:eastAsia="宋体" w:cs="宋体"/>
          <w:sz w:val="27"/>
          <w:szCs w:val="27"/>
        </w:rPr>
      </w:pPr>
      <w:r>
        <w:rPr>
          <w:rFonts w:ascii="宋体" w:hAnsi="宋体" w:eastAsia="宋体" w:cs="宋体"/>
          <w:b/>
          <w:bCs/>
          <w:spacing w:val="13"/>
          <w:sz w:val="27"/>
          <w:szCs w:val="27"/>
        </w:rPr>
        <w:t>附件</w:t>
      </w:r>
      <w:r>
        <w:rPr>
          <w:rFonts w:hint="eastAsia" w:ascii="宋体" w:hAnsi="宋体" w:eastAsia="宋体" w:cs="宋体"/>
          <w:b/>
          <w:bCs/>
          <w:spacing w:val="13"/>
          <w:sz w:val="27"/>
          <w:szCs w:val="27"/>
          <w:lang w:val="en-US" w:eastAsia="zh-CN"/>
        </w:rPr>
        <w:t>7</w:t>
      </w:r>
      <w:r>
        <w:rPr>
          <w:rFonts w:ascii="宋体" w:hAnsi="宋体" w:eastAsia="宋体" w:cs="宋体"/>
          <w:b/>
          <w:bCs/>
          <w:spacing w:val="13"/>
          <w:sz w:val="27"/>
          <w:szCs w:val="27"/>
        </w:rPr>
        <w:t>:</w:t>
      </w:r>
      <w:bookmarkStart w:id="0" w:name="_GoBack"/>
      <w:bookmarkEnd w:id="0"/>
    </w:p>
    <w:p w14:paraId="5E6BFC10">
      <w:pPr>
        <w:spacing w:before="279" w:line="218" w:lineRule="auto"/>
        <w:ind w:left="3664"/>
        <w:rPr>
          <w:rFonts w:ascii="宋体" w:hAnsi="宋体" w:eastAsia="宋体" w:cs="宋体"/>
          <w:sz w:val="32"/>
          <w:szCs w:val="32"/>
        </w:rPr>
      </w:pPr>
      <w:r>
        <w:rPr>
          <w:rFonts w:ascii="宋体" w:hAnsi="宋体" w:eastAsia="宋体" w:cs="宋体"/>
          <w:b/>
          <w:bCs/>
          <w:spacing w:val="29"/>
          <w:sz w:val="32"/>
          <w:szCs w:val="32"/>
        </w:rPr>
        <w:t>机构合伙人(股东)信息汇总表</w:t>
      </w:r>
    </w:p>
    <w:p w14:paraId="1413601D">
      <w:pPr>
        <w:spacing w:before="72" w:line="218" w:lineRule="auto"/>
        <w:ind w:left="109"/>
        <w:rPr>
          <w:rFonts w:ascii="宋体" w:hAnsi="宋体" w:eastAsia="宋体" w:cs="宋体"/>
          <w:sz w:val="20"/>
          <w:szCs w:val="20"/>
        </w:rPr>
      </w:pPr>
      <w:r>
        <w:rPr>
          <w:rFonts w:ascii="宋体" w:hAnsi="宋体" w:eastAsia="宋体" w:cs="宋体"/>
          <w:spacing w:val="-1"/>
          <w:sz w:val="20"/>
          <w:szCs w:val="20"/>
        </w:rPr>
        <w:t>资产评估机构名称：</w:t>
      </w:r>
    </w:p>
    <w:p w14:paraId="60B91530">
      <w:pPr>
        <w:spacing w:line="130" w:lineRule="auto"/>
        <w:rPr>
          <w:rFonts w:ascii="Arial"/>
          <w:sz w:val="2"/>
        </w:rPr>
      </w:pPr>
    </w:p>
    <w:tbl>
      <w:tblPr>
        <w:tblStyle w:val="5"/>
        <w:tblW w:w="13239" w:type="dxa"/>
        <w:tblInd w:w="1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1359"/>
        <w:gridCol w:w="1189"/>
        <w:gridCol w:w="1569"/>
        <w:gridCol w:w="1658"/>
        <w:gridCol w:w="2848"/>
        <w:gridCol w:w="1599"/>
        <w:gridCol w:w="1209"/>
        <w:gridCol w:w="1064"/>
      </w:tblGrid>
      <w:tr w14:paraId="307E8C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4" w:hRule="atLeast"/>
        </w:trPr>
        <w:tc>
          <w:tcPr>
            <w:tcW w:w="744" w:type="dxa"/>
            <w:vAlign w:val="top"/>
          </w:tcPr>
          <w:p w14:paraId="10799389">
            <w:pPr>
              <w:spacing w:line="267" w:lineRule="auto"/>
              <w:jc w:val="left"/>
              <w:rPr>
                <w:rFonts w:ascii="Arial"/>
                <w:sz w:val="21"/>
              </w:rPr>
            </w:pPr>
          </w:p>
          <w:p w14:paraId="785F2B82">
            <w:pPr>
              <w:pStyle w:val="6"/>
              <w:spacing w:before="65" w:line="221" w:lineRule="auto"/>
              <w:ind w:left="154"/>
              <w:jc w:val="left"/>
              <w:rPr>
                <w:sz w:val="20"/>
                <w:szCs w:val="20"/>
              </w:rPr>
            </w:pPr>
            <w:r>
              <w:rPr>
                <w:spacing w:val="-2"/>
                <w:sz w:val="20"/>
                <w:szCs w:val="20"/>
              </w:rPr>
              <w:t>序号</w:t>
            </w:r>
          </w:p>
        </w:tc>
        <w:tc>
          <w:tcPr>
            <w:tcW w:w="1359" w:type="dxa"/>
            <w:vAlign w:val="top"/>
          </w:tcPr>
          <w:p w14:paraId="6847A5A4">
            <w:pPr>
              <w:pStyle w:val="6"/>
              <w:spacing w:before="173" w:line="219" w:lineRule="auto"/>
              <w:ind w:left="471"/>
              <w:jc w:val="left"/>
              <w:rPr>
                <w:sz w:val="20"/>
                <w:szCs w:val="20"/>
              </w:rPr>
            </w:pPr>
            <w:r>
              <w:rPr>
                <w:spacing w:val="12"/>
                <w:sz w:val="20"/>
                <w:szCs w:val="20"/>
              </w:rPr>
              <w:t>姓名</w:t>
            </w:r>
          </w:p>
          <w:p w14:paraId="36CEC028">
            <w:pPr>
              <w:pStyle w:val="6"/>
              <w:spacing w:before="65" w:line="221" w:lineRule="auto"/>
              <w:ind w:left="270"/>
              <w:jc w:val="left"/>
              <w:rPr>
                <w:sz w:val="20"/>
                <w:szCs w:val="20"/>
              </w:rPr>
            </w:pPr>
            <w:r>
              <w:rPr>
                <w:spacing w:val="8"/>
                <w:sz w:val="20"/>
                <w:szCs w:val="20"/>
              </w:rPr>
              <w:t>(或名称)</w:t>
            </w:r>
          </w:p>
        </w:tc>
        <w:tc>
          <w:tcPr>
            <w:tcW w:w="1189" w:type="dxa"/>
            <w:vAlign w:val="top"/>
          </w:tcPr>
          <w:p w14:paraId="1399ED85">
            <w:pPr>
              <w:pStyle w:val="6"/>
              <w:spacing w:before="183" w:line="220" w:lineRule="auto"/>
              <w:ind w:left="381"/>
              <w:jc w:val="left"/>
              <w:rPr>
                <w:sz w:val="20"/>
                <w:szCs w:val="20"/>
              </w:rPr>
            </w:pPr>
            <w:r>
              <w:rPr>
                <w:spacing w:val="7"/>
                <w:sz w:val="20"/>
                <w:szCs w:val="20"/>
              </w:rPr>
              <w:t>是否</w:t>
            </w:r>
          </w:p>
          <w:p w14:paraId="2315852D">
            <w:pPr>
              <w:pStyle w:val="6"/>
              <w:spacing w:before="49" w:line="218" w:lineRule="auto"/>
              <w:ind w:left="82"/>
              <w:jc w:val="left"/>
              <w:rPr>
                <w:sz w:val="20"/>
                <w:szCs w:val="20"/>
              </w:rPr>
            </w:pPr>
            <w:r>
              <w:rPr>
                <w:spacing w:val="2"/>
                <w:sz w:val="20"/>
                <w:szCs w:val="20"/>
              </w:rPr>
              <w:t>资产评估师</w:t>
            </w:r>
          </w:p>
        </w:tc>
        <w:tc>
          <w:tcPr>
            <w:tcW w:w="1569" w:type="dxa"/>
            <w:vAlign w:val="top"/>
          </w:tcPr>
          <w:p w14:paraId="1D4B2816">
            <w:pPr>
              <w:pStyle w:val="6"/>
              <w:spacing w:before="33" w:line="220" w:lineRule="auto"/>
              <w:ind w:left="572"/>
              <w:jc w:val="left"/>
              <w:rPr>
                <w:sz w:val="20"/>
                <w:szCs w:val="20"/>
              </w:rPr>
            </w:pPr>
            <w:r>
              <w:rPr>
                <w:spacing w:val="7"/>
                <w:sz w:val="20"/>
                <w:szCs w:val="20"/>
              </w:rPr>
              <w:t>是否</w:t>
            </w:r>
          </w:p>
          <w:p w14:paraId="29198D5A">
            <w:pPr>
              <w:pStyle w:val="6"/>
              <w:spacing w:before="51" w:line="220" w:lineRule="auto"/>
              <w:ind w:left="73"/>
              <w:jc w:val="left"/>
              <w:rPr>
                <w:sz w:val="20"/>
                <w:szCs w:val="20"/>
              </w:rPr>
            </w:pPr>
            <w:r>
              <w:rPr>
                <w:spacing w:val="2"/>
                <w:sz w:val="20"/>
                <w:szCs w:val="20"/>
              </w:rPr>
              <w:t>其他专业领域的</w:t>
            </w:r>
          </w:p>
          <w:p w14:paraId="4DD10200">
            <w:pPr>
              <w:pStyle w:val="6"/>
              <w:spacing w:before="69" w:line="205" w:lineRule="auto"/>
              <w:ind w:left="472"/>
              <w:jc w:val="left"/>
              <w:rPr>
                <w:sz w:val="20"/>
                <w:szCs w:val="20"/>
              </w:rPr>
            </w:pPr>
            <w:r>
              <w:rPr>
                <w:spacing w:val="-2"/>
                <w:sz w:val="20"/>
                <w:szCs w:val="20"/>
              </w:rPr>
              <w:t>评估师</w:t>
            </w:r>
          </w:p>
        </w:tc>
        <w:tc>
          <w:tcPr>
            <w:tcW w:w="1658" w:type="dxa"/>
            <w:vAlign w:val="top"/>
          </w:tcPr>
          <w:p w14:paraId="22F3B40B">
            <w:pPr>
              <w:pStyle w:val="6"/>
              <w:spacing w:before="193" w:line="261" w:lineRule="auto"/>
              <w:ind w:left="124" w:right="108"/>
              <w:jc w:val="left"/>
              <w:rPr>
                <w:sz w:val="20"/>
                <w:szCs w:val="20"/>
              </w:rPr>
            </w:pPr>
            <w:r>
              <w:rPr>
                <w:spacing w:val="2"/>
                <w:sz w:val="20"/>
                <w:szCs w:val="20"/>
              </w:rPr>
              <w:t>其他专业领域的</w:t>
            </w:r>
            <w:r>
              <w:rPr>
                <w:sz w:val="20"/>
                <w:szCs w:val="20"/>
              </w:rPr>
              <w:t xml:space="preserve"> </w:t>
            </w:r>
            <w:r>
              <w:rPr>
                <w:spacing w:val="-1"/>
                <w:sz w:val="20"/>
                <w:szCs w:val="20"/>
              </w:rPr>
              <w:t>评估师资格名称</w:t>
            </w:r>
          </w:p>
        </w:tc>
        <w:tc>
          <w:tcPr>
            <w:tcW w:w="2848" w:type="dxa"/>
            <w:vAlign w:val="top"/>
          </w:tcPr>
          <w:p w14:paraId="4C779BA6">
            <w:pPr>
              <w:pStyle w:val="6"/>
              <w:spacing w:before="61" w:line="218" w:lineRule="auto"/>
              <w:ind w:left="316"/>
              <w:jc w:val="left"/>
              <w:rPr>
                <w:sz w:val="20"/>
                <w:szCs w:val="20"/>
              </w:rPr>
            </w:pPr>
            <w:r>
              <w:rPr>
                <w:spacing w:val="1"/>
                <w:sz w:val="20"/>
                <w:szCs w:val="20"/>
              </w:rPr>
              <w:t>资产评估师职业资格证书</w:t>
            </w:r>
          </w:p>
          <w:p w14:paraId="492BBB0D">
            <w:pPr>
              <w:pStyle w:val="6"/>
              <w:spacing w:before="45" w:line="219" w:lineRule="auto"/>
              <w:ind w:left="166"/>
              <w:jc w:val="left"/>
              <w:rPr>
                <w:sz w:val="20"/>
                <w:szCs w:val="20"/>
              </w:rPr>
            </w:pPr>
            <w:r>
              <w:rPr>
                <w:spacing w:val="1"/>
                <w:sz w:val="20"/>
                <w:szCs w:val="20"/>
              </w:rPr>
              <w:t>登记编号(或其他专业领域的</w:t>
            </w:r>
          </w:p>
          <w:p w14:paraId="0456B5B6">
            <w:pPr>
              <w:pStyle w:val="6"/>
              <w:spacing w:before="40" w:line="215" w:lineRule="auto"/>
              <w:ind w:left="465"/>
              <w:jc w:val="left"/>
              <w:rPr>
                <w:sz w:val="20"/>
                <w:szCs w:val="20"/>
              </w:rPr>
            </w:pPr>
            <w:r>
              <w:rPr>
                <w:spacing w:val="4"/>
                <w:sz w:val="20"/>
                <w:szCs w:val="20"/>
              </w:rPr>
              <w:t>评估师资格证书编号)</w:t>
            </w:r>
          </w:p>
        </w:tc>
        <w:tc>
          <w:tcPr>
            <w:tcW w:w="1599" w:type="dxa"/>
            <w:vAlign w:val="top"/>
          </w:tcPr>
          <w:p w14:paraId="2DE15CD2">
            <w:pPr>
              <w:pStyle w:val="6"/>
              <w:spacing w:before="203" w:line="219" w:lineRule="auto"/>
              <w:ind w:left="127"/>
              <w:jc w:val="left"/>
              <w:rPr>
                <w:sz w:val="20"/>
                <w:szCs w:val="20"/>
              </w:rPr>
            </w:pPr>
            <w:r>
              <w:rPr>
                <w:spacing w:val="6"/>
                <w:sz w:val="20"/>
                <w:szCs w:val="20"/>
              </w:rPr>
              <w:t>出资额(万元)</w:t>
            </w:r>
          </w:p>
          <w:p w14:paraId="23BBFC5A">
            <w:pPr>
              <w:pStyle w:val="6"/>
              <w:spacing w:before="72" w:line="219" w:lineRule="auto"/>
              <w:ind w:left="207"/>
              <w:jc w:val="left"/>
              <w:rPr>
                <w:sz w:val="20"/>
                <w:szCs w:val="20"/>
              </w:rPr>
            </w:pPr>
            <w:r>
              <w:rPr>
                <w:spacing w:val="5"/>
                <w:sz w:val="20"/>
                <w:szCs w:val="20"/>
              </w:rPr>
              <w:t>(或股权比例%)</w:t>
            </w:r>
          </w:p>
        </w:tc>
        <w:tc>
          <w:tcPr>
            <w:tcW w:w="1209" w:type="dxa"/>
            <w:vAlign w:val="top"/>
          </w:tcPr>
          <w:p w14:paraId="38947FFC">
            <w:pPr>
              <w:pStyle w:val="6"/>
              <w:spacing w:before="44" w:line="249" w:lineRule="auto"/>
              <w:ind w:left="198" w:right="186"/>
              <w:jc w:val="left"/>
              <w:rPr>
                <w:sz w:val="20"/>
                <w:szCs w:val="20"/>
              </w:rPr>
            </w:pPr>
            <w:r>
              <w:rPr>
                <w:spacing w:val="2"/>
                <w:sz w:val="20"/>
                <w:szCs w:val="20"/>
              </w:rPr>
              <w:t>是否</w:t>
            </w:r>
            <w:r>
              <w:rPr>
                <w:rFonts w:hint="eastAsia"/>
                <w:spacing w:val="2"/>
                <w:sz w:val="20"/>
                <w:szCs w:val="20"/>
                <w:lang w:val="en-US" w:eastAsia="zh-CN"/>
              </w:rPr>
              <w:t>具</w:t>
            </w:r>
            <w:r>
              <w:rPr>
                <w:spacing w:val="2"/>
                <w:sz w:val="20"/>
                <w:szCs w:val="20"/>
              </w:rPr>
              <w:t>有</w:t>
            </w:r>
            <w:r>
              <w:rPr>
                <w:spacing w:val="-2"/>
                <w:sz w:val="20"/>
                <w:szCs w:val="20"/>
              </w:rPr>
              <w:t>三年以上</w:t>
            </w:r>
            <w:r>
              <w:rPr>
                <w:spacing w:val="3"/>
                <w:sz w:val="20"/>
                <w:szCs w:val="20"/>
              </w:rPr>
              <w:t>从业经历</w:t>
            </w:r>
          </w:p>
        </w:tc>
        <w:tc>
          <w:tcPr>
            <w:tcW w:w="1064" w:type="dxa"/>
            <w:vAlign w:val="top"/>
          </w:tcPr>
          <w:p w14:paraId="14D373B1">
            <w:pPr>
              <w:pStyle w:val="6"/>
              <w:spacing w:before="43" w:line="219" w:lineRule="auto"/>
              <w:ind w:right="19"/>
              <w:jc w:val="right"/>
              <w:rPr>
                <w:sz w:val="20"/>
                <w:szCs w:val="20"/>
              </w:rPr>
            </w:pPr>
            <w:r>
              <w:rPr>
                <w:spacing w:val="-2"/>
                <w:sz w:val="20"/>
                <w:szCs w:val="20"/>
              </w:rPr>
              <w:t>三年内是</w:t>
            </w:r>
          </w:p>
          <w:p w14:paraId="37824AFD">
            <w:pPr>
              <w:pStyle w:val="6"/>
              <w:spacing w:before="72" w:line="231" w:lineRule="auto"/>
              <w:ind w:left="110" w:right="4" w:firstLine="130"/>
              <w:rPr>
                <w:sz w:val="20"/>
                <w:szCs w:val="20"/>
              </w:rPr>
            </w:pPr>
            <w:r>
              <w:rPr>
                <w:spacing w:val="2"/>
                <w:sz w:val="20"/>
                <w:szCs w:val="20"/>
              </w:rPr>
              <w:t>否受</w:t>
            </w:r>
            <w:r>
              <w:rPr>
                <w:rFonts w:hint="eastAsia"/>
                <w:spacing w:val="2"/>
                <w:sz w:val="20"/>
                <w:szCs w:val="20"/>
                <w:lang w:val="en-US" w:eastAsia="zh-CN"/>
              </w:rPr>
              <w:t>停</w:t>
            </w:r>
            <w:r>
              <w:rPr>
                <w:spacing w:val="2"/>
                <w:sz w:val="20"/>
                <w:szCs w:val="20"/>
              </w:rPr>
              <w:t>止</w:t>
            </w:r>
            <w:r>
              <w:rPr>
                <w:spacing w:val="6"/>
                <w:sz w:val="20"/>
                <w:szCs w:val="20"/>
              </w:rPr>
              <w:t>从业处罚</w:t>
            </w:r>
          </w:p>
        </w:tc>
      </w:tr>
      <w:tr w14:paraId="056330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744" w:type="dxa"/>
            <w:vAlign w:val="top"/>
          </w:tcPr>
          <w:p w14:paraId="06486417">
            <w:pPr>
              <w:rPr>
                <w:rFonts w:ascii="Arial"/>
                <w:sz w:val="21"/>
              </w:rPr>
            </w:pPr>
          </w:p>
        </w:tc>
        <w:tc>
          <w:tcPr>
            <w:tcW w:w="1359" w:type="dxa"/>
            <w:vAlign w:val="top"/>
          </w:tcPr>
          <w:p w14:paraId="66C45B91">
            <w:pPr>
              <w:rPr>
                <w:rFonts w:ascii="Arial"/>
                <w:sz w:val="21"/>
              </w:rPr>
            </w:pPr>
          </w:p>
        </w:tc>
        <w:tc>
          <w:tcPr>
            <w:tcW w:w="1189" w:type="dxa"/>
            <w:vAlign w:val="top"/>
          </w:tcPr>
          <w:p w14:paraId="7B39E4CC">
            <w:pPr>
              <w:rPr>
                <w:rFonts w:ascii="Arial"/>
                <w:sz w:val="21"/>
              </w:rPr>
            </w:pPr>
          </w:p>
        </w:tc>
        <w:tc>
          <w:tcPr>
            <w:tcW w:w="1569" w:type="dxa"/>
            <w:vAlign w:val="top"/>
          </w:tcPr>
          <w:p w14:paraId="6AA56665">
            <w:pPr>
              <w:rPr>
                <w:rFonts w:ascii="Arial"/>
                <w:sz w:val="21"/>
              </w:rPr>
            </w:pPr>
          </w:p>
        </w:tc>
        <w:tc>
          <w:tcPr>
            <w:tcW w:w="1658" w:type="dxa"/>
            <w:vAlign w:val="top"/>
          </w:tcPr>
          <w:p w14:paraId="538D809C">
            <w:pPr>
              <w:rPr>
                <w:rFonts w:ascii="Arial"/>
                <w:sz w:val="21"/>
              </w:rPr>
            </w:pPr>
          </w:p>
        </w:tc>
        <w:tc>
          <w:tcPr>
            <w:tcW w:w="2848" w:type="dxa"/>
            <w:vAlign w:val="top"/>
          </w:tcPr>
          <w:p w14:paraId="45FB684B">
            <w:pPr>
              <w:rPr>
                <w:rFonts w:ascii="Arial"/>
                <w:sz w:val="21"/>
              </w:rPr>
            </w:pPr>
          </w:p>
        </w:tc>
        <w:tc>
          <w:tcPr>
            <w:tcW w:w="1599" w:type="dxa"/>
            <w:vAlign w:val="top"/>
          </w:tcPr>
          <w:p w14:paraId="6F0A66AF">
            <w:pPr>
              <w:rPr>
                <w:rFonts w:ascii="Arial"/>
                <w:sz w:val="21"/>
              </w:rPr>
            </w:pPr>
          </w:p>
        </w:tc>
        <w:tc>
          <w:tcPr>
            <w:tcW w:w="1209" w:type="dxa"/>
            <w:vAlign w:val="top"/>
          </w:tcPr>
          <w:p w14:paraId="314B4AEE">
            <w:pPr>
              <w:rPr>
                <w:rFonts w:ascii="Arial"/>
                <w:sz w:val="21"/>
              </w:rPr>
            </w:pPr>
          </w:p>
        </w:tc>
        <w:tc>
          <w:tcPr>
            <w:tcW w:w="1064" w:type="dxa"/>
            <w:vAlign w:val="top"/>
          </w:tcPr>
          <w:p w14:paraId="2026D1FD">
            <w:pPr>
              <w:rPr>
                <w:rFonts w:ascii="Arial"/>
                <w:sz w:val="21"/>
              </w:rPr>
            </w:pPr>
          </w:p>
        </w:tc>
      </w:tr>
      <w:tr w14:paraId="1DCD97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744" w:type="dxa"/>
            <w:vAlign w:val="top"/>
          </w:tcPr>
          <w:p w14:paraId="33C70A96">
            <w:pPr>
              <w:rPr>
                <w:rFonts w:ascii="Arial"/>
                <w:sz w:val="21"/>
              </w:rPr>
            </w:pPr>
          </w:p>
        </w:tc>
        <w:tc>
          <w:tcPr>
            <w:tcW w:w="1359" w:type="dxa"/>
            <w:vAlign w:val="top"/>
          </w:tcPr>
          <w:p w14:paraId="14561FE4">
            <w:pPr>
              <w:rPr>
                <w:rFonts w:ascii="Arial"/>
                <w:sz w:val="21"/>
              </w:rPr>
            </w:pPr>
          </w:p>
        </w:tc>
        <w:tc>
          <w:tcPr>
            <w:tcW w:w="1189" w:type="dxa"/>
            <w:vAlign w:val="top"/>
          </w:tcPr>
          <w:p w14:paraId="32A0FAB7">
            <w:pPr>
              <w:rPr>
                <w:rFonts w:ascii="Arial"/>
                <w:sz w:val="21"/>
              </w:rPr>
            </w:pPr>
          </w:p>
        </w:tc>
        <w:tc>
          <w:tcPr>
            <w:tcW w:w="1569" w:type="dxa"/>
            <w:vAlign w:val="top"/>
          </w:tcPr>
          <w:p w14:paraId="4021F5AC">
            <w:pPr>
              <w:rPr>
                <w:rFonts w:ascii="Arial"/>
                <w:sz w:val="21"/>
              </w:rPr>
            </w:pPr>
          </w:p>
        </w:tc>
        <w:tc>
          <w:tcPr>
            <w:tcW w:w="1658" w:type="dxa"/>
            <w:vAlign w:val="top"/>
          </w:tcPr>
          <w:p w14:paraId="709C7622">
            <w:pPr>
              <w:rPr>
                <w:rFonts w:ascii="Arial"/>
                <w:sz w:val="21"/>
              </w:rPr>
            </w:pPr>
          </w:p>
        </w:tc>
        <w:tc>
          <w:tcPr>
            <w:tcW w:w="2848" w:type="dxa"/>
            <w:vAlign w:val="top"/>
          </w:tcPr>
          <w:p w14:paraId="171A5EEF">
            <w:pPr>
              <w:rPr>
                <w:rFonts w:ascii="Arial"/>
                <w:sz w:val="21"/>
              </w:rPr>
            </w:pPr>
          </w:p>
        </w:tc>
        <w:tc>
          <w:tcPr>
            <w:tcW w:w="1599" w:type="dxa"/>
            <w:vAlign w:val="top"/>
          </w:tcPr>
          <w:p w14:paraId="15B6771B">
            <w:pPr>
              <w:rPr>
                <w:rFonts w:ascii="Arial"/>
                <w:sz w:val="21"/>
              </w:rPr>
            </w:pPr>
          </w:p>
        </w:tc>
        <w:tc>
          <w:tcPr>
            <w:tcW w:w="1209" w:type="dxa"/>
            <w:vAlign w:val="top"/>
          </w:tcPr>
          <w:p w14:paraId="0B28093C">
            <w:pPr>
              <w:rPr>
                <w:rFonts w:ascii="Arial"/>
                <w:sz w:val="21"/>
              </w:rPr>
            </w:pPr>
          </w:p>
        </w:tc>
        <w:tc>
          <w:tcPr>
            <w:tcW w:w="1064" w:type="dxa"/>
            <w:vAlign w:val="top"/>
          </w:tcPr>
          <w:p w14:paraId="248E3F72">
            <w:pPr>
              <w:rPr>
                <w:rFonts w:ascii="Arial"/>
                <w:sz w:val="21"/>
              </w:rPr>
            </w:pPr>
          </w:p>
        </w:tc>
      </w:tr>
      <w:tr w14:paraId="25DF98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744" w:type="dxa"/>
            <w:vAlign w:val="top"/>
          </w:tcPr>
          <w:p w14:paraId="6BA15F21">
            <w:pPr>
              <w:rPr>
                <w:rFonts w:ascii="Arial"/>
                <w:sz w:val="21"/>
              </w:rPr>
            </w:pPr>
          </w:p>
        </w:tc>
        <w:tc>
          <w:tcPr>
            <w:tcW w:w="1359" w:type="dxa"/>
            <w:vAlign w:val="top"/>
          </w:tcPr>
          <w:p w14:paraId="623599B1">
            <w:pPr>
              <w:rPr>
                <w:rFonts w:ascii="Arial"/>
                <w:sz w:val="21"/>
              </w:rPr>
            </w:pPr>
          </w:p>
        </w:tc>
        <w:tc>
          <w:tcPr>
            <w:tcW w:w="1189" w:type="dxa"/>
            <w:vAlign w:val="top"/>
          </w:tcPr>
          <w:p w14:paraId="6DD4A7B6">
            <w:pPr>
              <w:rPr>
                <w:rFonts w:ascii="Arial"/>
                <w:sz w:val="21"/>
              </w:rPr>
            </w:pPr>
          </w:p>
        </w:tc>
        <w:tc>
          <w:tcPr>
            <w:tcW w:w="1569" w:type="dxa"/>
            <w:vAlign w:val="top"/>
          </w:tcPr>
          <w:p w14:paraId="66539F8D">
            <w:pPr>
              <w:rPr>
                <w:rFonts w:ascii="Arial"/>
                <w:sz w:val="21"/>
              </w:rPr>
            </w:pPr>
          </w:p>
        </w:tc>
        <w:tc>
          <w:tcPr>
            <w:tcW w:w="1658" w:type="dxa"/>
            <w:vAlign w:val="top"/>
          </w:tcPr>
          <w:p w14:paraId="34840334">
            <w:pPr>
              <w:rPr>
                <w:rFonts w:ascii="Arial"/>
                <w:sz w:val="21"/>
              </w:rPr>
            </w:pPr>
          </w:p>
        </w:tc>
        <w:tc>
          <w:tcPr>
            <w:tcW w:w="2848" w:type="dxa"/>
            <w:vAlign w:val="top"/>
          </w:tcPr>
          <w:p w14:paraId="41D8D52D">
            <w:pPr>
              <w:rPr>
                <w:rFonts w:ascii="Arial"/>
                <w:sz w:val="21"/>
              </w:rPr>
            </w:pPr>
          </w:p>
        </w:tc>
        <w:tc>
          <w:tcPr>
            <w:tcW w:w="1599" w:type="dxa"/>
            <w:vAlign w:val="top"/>
          </w:tcPr>
          <w:p w14:paraId="35C4F1EC">
            <w:pPr>
              <w:rPr>
                <w:rFonts w:ascii="Arial"/>
                <w:sz w:val="21"/>
              </w:rPr>
            </w:pPr>
          </w:p>
        </w:tc>
        <w:tc>
          <w:tcPr>
            <w:tcW w:w="1209" w:type="dxa"/>
            <w:vAlign w:val="top"/>
          </w:tcPr>
          <w:p w14:paraId="250675AD">
            <w:pPr>
              <w:rPr>
                <w:rFonts w:ascii="Arial"/>
                <w:sz w:val="21"/>
              </w:rPr>
            </w:pPr>
          </w:p>
        </w:tc>
        <w:tc>
          <w:tcPr>
            <w:tcW w:w="1064" w:type="dxa"/>
            <w:vAlign w:val="top"/>
          </w:tcPr>
          <w:p w14:paraId="7852BA08">
            <w:pPr>
              <w:rPr>
                <w:rFonts w:ascii="Arial"/>
                <w:sz w:val="21"/>
              </w:rPr>
            </w:pPr>
          </w:p>
        </w:tc>
      </w:tr>
      <w:tr w14:paraId="758ADD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744" w:type="dxa"/>
            <w:vAlign w:val="top"/>
          </w:tcPr>
          <w:p w14:paraId="42BAC572">
            <w:pPr>
              <w:rPr>
                <w:rFonts w:ascii="Arial"/>
                <w:sz w:val="21"/>
              </w:rPr>
            </w:pPr>
          </w:p>
        </w:tc>
        <w:tc>
          <w:tcPr>
            <w:tcW w:w="1359" w:type="dxa"/>
            <w:vAlign w:val="top"/>
          </w:tcPr>
          <w:p w14:paraId="3171A28B">
            <w:pPr>
              <w:rPr>
                <w:rFonts w:ascii="Arial"/>
                <w:sz w:val="21"/>
              </w:rPr>
            </w:pPr>
          </w:p>
        </w:tc>
        <w:tc>
          <w:tcPr>
            <w:tcW w:w="1189" w:type="dxa"/>
            <w:vAlign w:val="top"/>
          </w:tcPr>
          <w:p w14:paraId="44BDBB92">
            <w:pPr>
              <w:rPr>
                <w:rFonts w:ascii="Arial"/>
                <w:sz w:val="21"/>
              </w:rPr>
            </w:pPr>
          </w:p>
        </w:tc>
        <w:tc>
          <w:tcPr>
            <w:tcW w:w="1569" w:type="dxa"/>
            <w:vAlign w:val="top"/>
          </w:tcPr>
          <w:p w14:paraId="232D75B0">
            <w:pPr>
              <w:rPr>
                <w:rFonts w:ascii="Arial"/>
                <w:sz w:val="21"/>
              </w:rPr>
            </w:pPr>
          </w:p>
        </w:tc>
        <w:tc>
          <w:tcPr>
            <w:tcW w:w="1658" w:type="dxa"/>
            <w:vAlign w:val="top"/>
          </w:tcPr>
          <w:p w14:paraId="24653494">
            <w:pPr>
              <w:rPr>
                <w:rFonts w:ascii="Arial"/>
                <w:sz w:val="21"/>
              </w:rPr>
            </w:pPr>
          </w:p>
        </w:tc>
        <w:tc>
          <w:tcPr>
            <w:tcW w:w="2848" w:type="dxa"/>
            <w:vAlign w:val="top"/>
          </w:tcPr>
          <w:p w14:paraId="2646B9BA">
            <w:pPr>
              <w:rPr>
                <w:rFonts w:ascii="Arial"/>
                <w:sz w:val="21"/>
              </w:rPr>
            </w:pPr>
          </w:p>
        </w:tc>
        <w:tc>
          <w:tcPr>
            <w:tcW w:w="1599" w:type="dxa"/>
            <w:vAlign w:val="top"/>
          </w:tcPr>
          <w:p w14:paraId="6518FAE6">
            <w:pPr>
              <w:rPr>
                <w:rFonts w:ascii="Arial"/>
                <w:sz w:val="21"/>
              </w:rPr>
            </w:pPr>
          </w:p>
        </w:tc>
        <w:tc>
          <w:tcPr>
            <w:tcW w:w="1209" w:type="dxa"/>
            <w:vAlign w:val="top"/>
          </w:tcPr>
          <w:p w14:paraId="3539AA76">
            <w:pPr>
              <w:rPr>
                <w:rFonts w:ascii="Arial"/>
                <w:sz w:val="21"/>
              </w:rPr>
            </w:pPr>
          </w:p>
        </w:tc>
        <w:tc>
          <w:tcPr>
            <w:tcW w:w="1064" w:type="dxa"/>
            <w:vAlign w:val="top"/>
          </w:tcPr>
          <w:p w14:paraId="5E5D8ECC">
            <w:pPr>
              <w:rPr>
                <w:rFonts w:ascii="Arial"/>
                <w:sz w:val="21"/>
              </w:rPr>
            </w:pPr>
          </w:p>
        </w:tc>
      </w:tr>
      <w:tr w14:paraId="3A5D77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744" w:type="dxa"/>
            <w:vAlign w:val="top"/>
          </w:tcPr>
          <w:p w14:paraId="6F0AFE9F">
            <w:pPr>
              <w:rPr>
                <w:rFonts w:ascii="Arial"/>
                <w:sz w:val="21"/>
              </w:rPr>
            </w:pPr>
          </w:p>
        </w:tc>
        <w:tc>
          <w:tcPr>
            <w:tcW w:w="1359" w:type="dxa"/>
            <w:vAlign w:val="top"/>
          </w:tcPr>
          <w:p w14:paraId="007931CE">
            <w:pPr>
              <w:rPr>
                <w:rFonts w:ascii="Arial"/>
                <w:sz w:val="21"/>
              </w:rPr>
            </w:pPr>
          </w:p>
        </w:tc>
        <w:tc>
          <w:tcPr>
            <w:tcW w:w="1189" w:type="dxa"/>
            <w:vAlign w:val="top"/>
          </w:tcPr>
          <w:p w14:paraId="34FFBCCC">
            <w:pPr>
              <w:rPr>
                <w:rFonts w:ascii="Arial"/>
                <w:sz w:val="21"/>
              </w:rPr>
            </w:pPr>
          </w:p>
        </w:tc>
        <w:tc>
          <w:tcPr>
            <w:tcW w:w="1569" w:type="dxa"/>
            <w:vAlign w:val="top"/>
          </w:tcPr>
          <w:p w14:paraId="5F5099A7">
            <w:pPr>
              <w:rPr>
                <w:rFonts w:ascii="Arial"/>
                <w:sz w:val="21"/>
              </w:rPr>
            </w:pPr>
          </w:p>
        </w:tc>
        <w:tc>
          <w:tcPr>
            <w:tcW w:w="1658" w:type="dxa"/>
            <w:vAlign w:val="top"/>
          </w:tcPr>
          <w:p w14:paraId="09041B37">
            <w:pPr>
              <w:rPr>
                <w:rFonts w:ascii="Arial"/>
                <w:sz w:val="21"/>
              </w:rPr>
            </w:pPr>
          </w:p>
        </w:tc>
        <w:tc>
          <w:tcPr>
            <w:tcW w:w="2848" w:type="dxa"/>
            <w:vAlign w:val="top"/>
          </w:tcPr>
          <w:p w14:paraId="742C7ADF">
            <w:pPr>
              <w:rPr>
                <w:rFonts w:ascii="Arial"/>
                <w:sz w:val="21"/>
              </w:rPr>
            </w:pPr>
          </w:p>
        </w:tc>
        <w:tc>
          <w:tcPr>
            <w:tcW w:w="1599" w:type="dxa"/>
            <w:vAlign w:val="top"/>
          </w:tcPr>
          <w:p w14:paraId="34099D5B">
            <w:pPr>
              <w:rPr>
                <w:rFonts w:ascii="Arial"/>
                <w:sz w:val="21"/>
              </w:rPr>
            </w:pPr>
          </w:p>
        </w:tc>
        <w:tc>
          <w:tcPr>
            <w:tcW w:w="1209" w:type="dxa"/>
            <w:vAlign w:val="top"/>
          </w:tcPr>
          <w:p w14:paraId="130E17CD">
            <w:pPr>
              <w:rPr>
                <w:rFonts w:ascii="Arial"/>
                <w:sz w:val="21"/>
              </w:rPr>
            </w:pPr>
          </w:p>
        </w:tc>
        <w:tc>
          <w:tcPr>
            <w:tcW w:w="1064" w:type="dxa"/>
            <w:vAlign w:val="top"/>
          </w:tcPr>
          <w:p w14:paraId="1CD70B88">
            <w:pPr>
              <w:rPr>
                <w:rFonts w:ascii="Arial"/>
                <w:sz w:val="21"/>
              </w:rPr>
            </w:pPr>
          </w:p>
        </w:tc>
      </w:tr>
      <w:tr w14:paraId="526080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744" w:type="dxa"/>
            <w:vAlign w:val="top"/>
          </w:tcPr>
          <w:p w14:paraId="6114BA4C">
            <w:pPr>
              <w:rPr>
                <w:rFonts w:ascii="Arial"/>
                <w:sz w:val="21"/>
              </w:rPr>
            </w:pPr>
          </w:p>
        </w:tc>
        <w:tc>
          <w:tcPr>
            <w:tcW w:w="1359" w:type="dxa"/>
            <w:vAlign w:val="top"/>
          </w:tcPr>
          <w:p w14:paraId="42EF81C8">
            <w:pPr>
              <w:rPr>
                <w:rFonts w:ascii="Arial"/>
                <w:sz w:val="21"/>
              </w:rPr>
            </w:pPr>
          </w:p>
        </w:tc>
        <w:tc>
          <w:tcPr>
            <w:tcW w:w="1189" w:type="dxa"/>
            <w:vAlign w:val="top"/>
          </w:tcPr>
          <w:p w14:paraId="3A82AEC0">
            <w:pPr>
              <w:rPr>
                <w:rFonts w:ascii="Arial"/>
                <w:sz w:val="21"/>
              </w:rPr>
            </w:pPr>
          </w:p>
        </w:tc>
        <w:tc>
          <w:tcPr>
            <w:tcW w:w="1569" w:type="dxa"/>
            <w:vAlign w:val="top"/>
          </w:tcPr>
          <w:p w14:paraId="5FCB192F">
            <w:pPr>
              <w:rPr>
                <w:rFonts w:ascii="Arial"/>
                <w:sz w:val="21"/>
              </w:rPr>
            </w:pPr>
          </w:p>
        </w:tc>
        <w:tc>
          <w:tcPr>
            <w:tcW w:w="1658" w:type="dxa"/>
            <w:vAlign w:val="top"/>
          </w:tcPr>
          <w:p w14:paraId="322C4EED">
            <w:pPr>
              <w:rPr>
                <w:rFonts w:ascii="Arial"/>
                <w:sz w:val="21"/>
              </w:rPr>
            </w:pPr>
          </w:p>
        </w:tc>
        <w:tc>
          <w:tcPr>
            <w:tcW w:w="2848" w:type="dxa"/>
            <w:vAlign w:val="top"/>
          </w:tcPr>
          <w:p w14:paraId="3AEAF2C9">
            <w:pPr>
              <w:rPr>
                <w:rFonts w:ascii="Arial"/>
                <w:sz w:val="21"/>
              </w:rPr>
            </w:pPr>
          </w:p>
        </w:tc>
        <w:tc>
          <w:tcPr>
            <w:tcW w:w="1599" w:type="dxa"/>
            <w:vAlign w:val="top"/>
          </w:tcPr>
          <w:p w14:paraId="104FEE81">
            <w:pPr>
              <w:rPr>
                <w:rFonts w:ascii="Arial"/>
                <w:sz w:val="21"/>
              </w:rPr>
            </w:pPr>
          </w:p>
        </w:tc>
        <w:tc>
          <w:tcPr>
            <w:tcW w:w="1209" w:type="dxa"/>
            <w:vAlign w:val="top"/>
          </w:tcPr>
          <w:p w14:paraId="3E9BFE4F">
            <w:pPr>
              <w:rPr>
                <w:rFonts w:ascii="Arial"/>
                <w:sz w:val="21"/>
              </w:rPr>
            </w:pPr>
          </w:p>
        </w:tc>
        <w:tc>
          <w:tcPr>
            <w:tcW w:w="1064" w:type="dxa"/>
            <w:vAlign w:val="top"/>
          </w:tcPr>
          <w:p w14:paraId="0D8EEB59">
            <w:pPr>
              <w:rPr>
                <w:rFonts w:ascii="Arial"/>
                <w:sz w:val="21"/>
              </w:rPr>
            </w:pPr>
          </w:p>
        </w:tc>
      </w:tr>
      <w:tr w14:paraId="5779D4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2" w:hRule="atLeast"/>
        </w:trPr>
        <w:tc>
          <w:tcPr>
            <w:tcW w:w="13239" w:type="dxa"/>
            <w:gridSpan w:val="9"/>
            <w:vAlign w:val="top"/>
          </w:tcPr>
          <w:p w14:paraId="5B1A752E">
            <w:pPr>
              <w:spacing w:line="415" w:lineRule="auto"/>
              <w:rPr>
                <w:rFonts w:ascii="Arial"/>
                <w:sz w:val="21"/>
              </w:rPr>
            </w:pPr>
          </w:p>
          <w:p w14:paraId="6483A2E2">
            <w:pPr>
              <w:pStyle w:val="6"/>
              <w:spacing w:before="65" w:line="218" w:lineRule="auto"/>
              <w:ind w:left="695"/>
              <w:rPr>
                <w:sz w:val="20"/>
                <w:szCs w:val="20"/>
              </w:rPr>
            </w:pPr>
            <w:r>
              <w:rPr>
                <w:sz w:val="20"/>
                <w:szCs w:val="20"/>
              </w:rPr>
              <w:t>执行合伙事务的合伙人(法定代表人)签名并盖章：资产评估机构盖章：</w:t>
            </w:r>
          </w:p>
          <w:p w14:paraId="697E2E15">
            <w:pPr>
              <w:pStyle w:val="6"/>
              <w:spacing w:before="205" w:line="219" w:lineRule="auto"/>
              <w:ind w:left="6044"/>
              <w:rPr>
                <w:sz w:val="20"/>
                <w:szCs w:val="20"/>
              </w:rPr>
            </w:pPr>
            <w:r>
              <w:rPr>
                <w:spacing w:val="-8"/>
                <w:sz w:val="20"/>
                <w:szCs w:val="20"/>
              </w:rPr>
              <w:t>年</w:t>
            </w:r>
            <w:r>
              <w:rPr>
                <w:spacing w:val="44"/>
                <w:sz w:val="20"/>
                <w:szCs w:val="20"/>
              </w:rPr>
              <w:t xml:space="preserve">  </w:t>
            </w:r>
            <w:r>
              <w:rPr>
                <w:spacing w:val="-8"/>
                <w:sz w:val="20"/>
                <w:szCs w:val="20"/>
              </w:rPr>
              <w:t>月</w:t>
            </w:r>
            <w:r>
              <w:rPr>
                <w:spacing w:val="1"/>
                <w:sz w:val="20"/>
                <w:szCs w:val="20"/>
              </w:rPr>
              <w:t xml:space="preserve">   </w:t>
            </w:r>
            <w:r>
              <w:rPr>
                <w:spacing w:val="-8"/>
                <w:sz w:val="20"/>
                <w:szCs w:val="20"/>
              </w:rPr>
              <w:t>曰</w:t>
            </w:r>
          </w:p>
        </w:tc>
      </w:tr>
    </w:tbl>
    <w:p w14:paraId="2FFC85A3">
      <w:pPr>
        <w:spacing w:before="11" w:line="218" w:lineRule="auto"/>
        <w:jc w:val="right"/>
        <w:rPr>
          <w:rFonts w:ascii="宋体" w:hAnsi="宋体" w:eastAsia="宋体" w:cs="宋体"/>
          <w:sz w:val="20"/>
          <w:szCs w:val="20"/>
        </w:rPr>
      </w:pPr>
      <w:r>
        <w:rPr>
          <w:rFonts w:ascii="宋体" w:hAnsi="宋体" w:eastAsia="宋体" w:cs="宋体"/>
          <w:spacing w:val="-1"/>
          <w:sz w:val="20"/>
          <w:szCs w:val="20"/>
        </w:rPr>
        <w:t>注：其他专业领域的评估师是指根据国务院有关文件确定的评估专业资格人员，“其他专业领域的评估师资格</w:t>
      </w:r>
      <w:r>
        <w:rPr>
          <w:rFonts w:ascii="宋体" w:hAnsi="宋体" w:eastAsia="宋体" w:cs="宋体"/>
          <w:spacing w:val="-2"/>
          <w:sz w:val="20"/>
          <w:szCs w:val="20"/>
        </w:rPr>
        <w:t>名称”栏目中请填写房地产估价师、土</w:t>
      </w:r>
    </w:p>
    <w:p w14:paraId="79017A9B">
      <w:pPr>
        <w:spacing w:before="122" w:line="324" w:lineRule="auto"/>
        <w:ind w:left="29" w:right="180" w:hanging="29"/>
        <w:rPr>
          <w:rFonts w:hint="eastAsia" w:ascii="宋体" w:hAnsi="宋体" w:eastAsia="宋体" w:cs="宋体"/>
          <w:sz w:val="16"/>
          <w:szCs w:val="16"/>
          <w:lang w:eastAsia="zh-CN"/>
        </w:rPr>
        <w:sectPr>
          <w:pgSz w:w="16840" w:h="11920"/>
          <w:pgMar w:top="1013" w:right="1630" w:bottom="400" w:left="1850" w:header="0" w:footer="0" w:gutter="0"/>
          <w:cols w:space="720" w:num="1"/>
        </w:sectPr>
      </w:pPr>
      <w:r>
        <w:rPr>
          <w:rFonts w:ascii="宋体" w:hAnsi="宋体" w:eastAsia="宋体" w:cs="宋体"/>
          <w:spacing w:val="-1"/>
          <w:sz w:val="20"/>
          <w:szCs w:val="20"/>
        </w:rPr>
        <w:t>地估价师、矿业权评估师等，“其他专业领域的评估师资格证书编号”栏目中请填写对应证书的编号。其他附件中涉及上述两项栏目的，填写方式相同，不再另行备注</w:t>
      </w:r>
      <w:r>
        <w:rPr>
          <w:rFonts w:hint="eastAsia" w:ascii="宋体" w:hAnsi="宋体" w:eastAsia="宋体" w:cs="宋体"/>
          <w:spacing w:val="-1"/>
          <w:sz w:val="20"/>
          <w:szCs w:val="20"/>
          <w:lang w:eastAsia="zh-CN"/>
        </w:rPr>
        <w:t>。</w:t>
      </w:r>
    </w:p>
    <w:p w14:paraId="481A1C3D"/>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0B584B"/>
    <w:rsid w:val="0A8B3538"/>
    <w:rsid w:val="677E665E"/>
    <w:rsid w:val="6B0B584B"/>
    <w:rsid w:val="70B4759F"/>
    <w:rsid w:val="715B4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1"/>
    <w:basedOn w:val="1"/>
    <w:qFormat/>
    <w:uiPriority w:val="0"/>
    <w:pPr>
      <w:spacing w:line="560" w:lineRule="exact"/>
      <w:ind w:firstLine="420" w:firstLineChars="200"/>
      <w:jc w:val="left"/>
    </w:pPr>
    <w:rPr>
      <w:rFonts w:ascii="Times New Roman" w:hAnsi="Times New Roman" w:eastAsia="仿宋_GB2312"/>
      <w:snapToGrid w:val="0"/>
      <w:kern w:val="0"/>
      <w:sz w:val="32"/>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3"/>
      <w:szCs w:val="23"/>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318</Words>
  <Characters>320</Characters>
  <Lines>0</Lines>
  <Paragraphs>0</Paragraphs>
  <TotalTime>0</TotalTime>
  <ScaleCrop>false</ScaleCrop>
  <LinksUpToDate>false</LinksUpToDate>
  <CharactersWithSpaces>326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2025-03-12T07:30:00Z</dcterms:created>
  <dc:creator>顾往惜今朝</dc:creator>
  <cp:lastModifiedBy>顾往惜今朝</cp:lastModifiedBy>
  <cp:lastPrinted>2025-03-14T00:56:08Z</cp:lastPrinted>
  <dcterms:modified xsi:type="dcterms:W3CDTF">2025-03-14T01:10:31Z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670BE282470F48DC83450FC05121DC4A_11</vt:lpwstr>
  </property>
  <property fmtid="{D5CDD505-2E9C-101B-9397-08002B2CF9AE}" pid="4" name="KSOTemplateDocerSaveRecord">
    <vt:lpwstr>eyJoZGlkIjoiOTRjN2ExMzY5ZWQ5M2VkZTBmZjg2NjYyMzYwNmQ5MWYiLCJ1c2VySWQiOiIyNDg2MTI5MjQifQ==</vt:lpwstr>
  </property>
</Properties>
</file>